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F25" w:rsidRPr="00663F25" w:rsidRDefault="00663F25" w:rsidP="00663F25">
      <w:pPr>
        <w:jc w:val="center"/>
        <w:rPr>
          <w:rFonts w:ascii="HelloDoodlePrint" w:hAnsi="HelloDoodlePrint"/>
          <w:sz w:val="44"/>
          <w:szCs w:val="44"/>
        </w:rPr>
      </w:pPr>
      <w:r w:rsidRPr="00663F25">
        <w:rPr>
          <w:rFonts w:ascii="HelloDoodlePrint" w:hAnsi="HelloDoodlePrint"/>
          <w:sz w:val="44"/>
          <w:szCs w:val="44"/>
        </w:rPr>
        <w:t xml:space="preserve">Mrs. </w:t>
      </w:r>
      <w:proofErr w:type="spellStart"/>
      <w:r w:rsidRPr="00663F25">
        <w:rPr>
          <w:rFonts w:ascii="HelloDoodlePrint" w:hAnsi="HelloDoodlePrint"/>
          <w:sz w:val="44"/>
          <w:szCs w:val="44"/>
        </w:rPr>
        <w:t>Sumerel’s</w:t>
      </w:r>
      <w:proofErr w:type="spellEnd"/>
      <w:r w:rsidRPr="00663F25">
        <w:rPr>
          <w:rFonts w:ascii="HelloDoodlePrint" w:hAnsi="HelloDoodlePrint"/>
          <w:sz w:val="44"/>
          <w:szCs w:val="44"/>
        </w:rPr>
        <w:t xml:space="preserve"> Class Behavior Policy</w:t>
      </w:r>
    </w:p>
    <w:p w:rsidR="00663F25" w:rsidRPr="00663F25" w:rsidRDefault="00663F25" w:rsidP="00663F25">
      <w:pPr>
        <w:jc w:val="center"/>
        <w:rPr>
          <w:rFonts w:ascii="HelloDoodlePrint" w:hAnsi="HelloDoodlePrint"/>
          <w:sz w:val="40"/>
          <w:szCs w:val="40"/>
        </w:rPr>
      </w:pPr>
      <w:r w:rsidRPr="00663F25">
        <w:rPr>
          <w:rFonts w:ascii="HelloDoodlePrint" w:hAnsi="HelloDoodlePrint"/>
          <w:sz w:val="40"/>
          <w:szCs w:val="40"/>
        </w:rPr>
        <w:t>Our Class Rules:</w:t>
      </w:r>
    </w:p>
    <w:p w:rsidR="00663F25" w:rsidRPr="00663F25" w:rsidRDefault="00663F25" w:rsidP="00663F25">
      <w:pPr>
        <w:pStyle w:val="ListParagraph"/>
        <w:numPr>
          <w:ilvl w:val="0"/>
          <w:numId w:val="1"/>
        </w:numPr>
        <w:jc w:val="center"/>
        <w:rPr>
          <w:rFonts w:ascii="HelloDoodlePrint" w:hAnsi="HelloDoodlePrint"/>
        </w:rPr>
      </w:pPr>
      <w:r w:rsidRPr="00663F25">
        <w:rPr>
          <w:rFonts w:ascii="HelloDoodlePrint" w:hAnsi="HelloDoodlePrint"/>
        </w:rPr>
        <w:t>Listen to your teacher.</w:t>
      </w:r>
    </w:p>
    <w:p w:rsidR="00663F25" w:rsidRPr="00663F25" w:rsidRDefault="00663F25" w:rsidP="00663F25">
      <w:pPr>
        <w:pStyle w:val="ListParagraph"/>
        <w:numPr>
          <w:ilvl w:val="0"/>
          <w:numId w:val="1"/>
        </w:numPr>
        <w:jc w:val="center"/>
        <w:rPr>
          <w:rFonts w:ascii="HelloDoodlePrint" w:hAnsi="HelloDoodlePrint"/>
        </w:rPr>
      </w:pPr>
      <w:r w:rsidRPr="00663F25">
        <w:rPr>
          <w:rFonts w:ascii="HelloDoodlePrint" w:hAnsi="HelloDoodlePrint"/>
        </w:rPr>
        <w:t>Follow directions quickly.</w:t>
      </w:r>
    </w:p>
    <w:p w:rsidR="00663F25" w:rsidRPr="00663F25" w:rsidRDefault="00663F25" w:rsidP="00663F25">
      <w:pPr>
        <w:pStyle w:val="ListParagraph"/>
        <w:numPr>
          <w:ilvl w:val="0"/>
          <w:numId w:val="1"/>
        </w:numPr>
        <w:jc w:val="center"/>
        <w:rPr>
          <w:rFonts w:ascii="HelloDoodlePrint" w:hAnsi="HelloDoodlePrint"/>
        </w:rPr>
      </w:pPr>
      <w:r w:rsidRPr="00663F25">
        <w:rPr>
          <w:rFonts w:ascii="HelloDoodlePrint" w:hAnsi="HelloDoodlePrint"/>
        </w:rPr>
        <w:t>Raise your hand before you talk.</w:t>
      </w:r>
    </w:p>
    <w:p w:rsidR="00663F25" w:rsidRPr="00663F25" w:rsidRDefault="00663F25" w:rsidP="00663F25">
      <w:pPr>
        <w:pStyle w:val="ListParagraph"/>
        <w:numPr>
          <w:ilvl w:val="0"/>
          <w:numId w:val="1"/>
        </w:numPr>
        <w:jc w:val="center"/>
        <w:rPr>
          <w:rFonts w:ascii="HelloDoodlePrint" w:hAnsi="HelloDoodlePrint"/>
        </w:rPr>
      </w:pPr>
      <w:r w:rsidRPr="00663F25">
        <w:rPr>
          <w:rFonts w:ascii="HelloDoodlePrint" w:hAnsi="HelloDoodlePrint"/>
        </w:rPr>
        <w:t>Raise your hand before you get out of your seat.</w:t>
      </w:r>
    </w:p>
    <w:p w:rsidR="00663F25" w:rsidRPr="00663F25" w:rsidRDefault="00663F25" w:rsidP="00663F25">
      <w:pPr>
        <w:pStyle w:val="ListParagraph"/>
        <w:numPr>
          <w:ilvl w:val="0"/>
          <w:numId w:val="1"/>
        </w:numPr>
        <w:jc w:val="center"/>
        <w:rPr>
          <w:rFonts w:ascii="HelloDoodlePrint" w:hAnsi="HelloDoodlePrint"/>
        </w:rPr>
      </w:pPr>
      <w:r w:rsidRPr="00663F25">
        <w:rPr>
          <w:rFonts w:ascii="HelloDoodlePrint" w:hAnsi="HelloDoodlePrint"/>
        </w:rPr>
        <w:t>Make smart choices.</w:t>
      </w:r>
    </w:p>
    <w:p w:rsidR="00663F25" w:rsidRPr="00663F25" w:rsidRDefault="00663F25" w:rsidP="00663F25">
      <w:pPr>
        <w:jc w:val="center"/>
        <w:rPr>
          <w:rFonts w:ascii="HelloDoodlePrint" w:hAnsi="HelloDoodlePrint"/>
          <w:u w:val="single"/>
        </w:rPr>
      </w:pPr>
      <w:r w:rsidRPr="00663F25">
        <w:rPr>
          <w:rFonts w:ascii="HelloDoodlePrint" w:hAnsi="HelloDoodlePrint"/>
          <w:u w:val="single"/>
        </w:rPr>
        <w:t>Parents need to check the Agenda Book</w:t>
      </w:r>
      <w:r>
        <w:rPr>
          <w:rFonts w:ascii="HelloDoodlePrint" w:hAnsi="HelloDoodlePrint"/>
          <w:u w:val="single"/>
        </w:rPr>
        <w:t xml:space="preserve"> DAILY</w:t>
      </w:r>
      <w:r w:rsidRPr="00663F25">
        <w:rPr>
          <w:rFonts w:ascii="HelloDoodlePrint" w:hAnsi="HelloDoodlePrint"/>
          <w:u w:val="single"/>
        </w:rPr>
        <w:t xml:space="preserve"> for Conduct Marks. The behavior code is as follows:</w:t>
      </w:r>
    </w:p>
    <w:p w:rsidR="00663F25" w:rsidRDefault="00663F25" w:rsidP="00663F25">
      <w:pPr>
        <w:jc w:val="center"/>
        <w:rPr>
          <w:rFonts w:ascii="HelloDoodlePrint" w:hAnsi="HelloDoodlePrint"/>
        </w:rPr>
      </w:pPr>
      <w:r w:rsidRPr="00663F25">
        <w:rPr>
          <w:rFonts w:ascii="HelloDoodlePrint" w:hAnsi="HelloDoodlePrint"/>
          <w:sz w:val="36"/>
          <w:szCs w:val="36"/>
        </w:rPr>
        <w:t>Green Smiley</w:t>
      </w:r>
      <w:r>
        <w:rPr>
          <w:rFonts w:ascii="HelloDoodlePrint" w:hAnsi="HelloDoodlePrint"/>
          <w:sz w:val="36"/>
          <w:szCs w:val="36"/>
        </w:rPr>
        <w:t xml:space="preserve"> </w:t>
      </w:r>
      <w:r w:rsidRPr="00663F25">
        <w:rPr>
          <w:rFonts w:ascii="HelloDoodlePrint" w:hAnsi="HelloDoodlePrint"/>
          <w:sz w:val="36"/>
          <w:szCs w:val="36"/>
        </w:rPr>
        <w:sym w:font="Wingdings" w:char="F04A"/>
      </w:r>
      <w:r>
        <w:rPr>
          <w:rFonts w:ascii="HelloDoodlePrint" w:hAnsi="HelloDoodlePrint"/>
          <w:sz w:val="36"/>
          <w:szCs w:val="36"/>
        </w:rPr>
        <w:t xml:space="preserve"> </w:t>
      </w:r>
      <w:r w:rsidRPr="00663F25">
        <w:rPr>
          <w:rFonts w:ascii="HelloDoodlePrint" w:hAnsi="HelloDoodlePrint"/>
          <w:sz w:val="36"/>
          <w:szCs w:val="36"/>
        </w:rPr>
        <w:t>=</w:t>
      </w:r>
      <w:r>
        <w:rPr>
          <w:rFonts w:ascii="HelloDoodlePrint" w:hAnsi="HelloDoodlePrint"/>
        </w:rPr>
        <w:t xml:space="preserve"> No rules have been broken / received no verbal warnings</w:t>
      </w:r>
    </w:p>
    <w:p w:rsidR="00663F25" w:rsidRDefault="00663F25" w:rsidP="00663F25">
      <w:pPr>
        <w:rPr>
          <w:rFonts w:ascii="HelloDoodlePrint" w:hAnsi="HelloDoodlePrint"/>
        </w:rPr>
      </w:pPr>
      <w:r>
        <w:rPr>
          <w:rFonts w:ascii="HelloDoodlePrint" w:hAnsi="HelloDoodlePrint"/>
          <w:noProof/>
        </w:rPr>
        <mc:AlternateContent>
          <mc:Choice Requires="wps">
            <w:drawing>
              <wp:anchor distT="0" distB="0" distL="114300" distR="114300" simplePos="0" relativeHeight="251659264" behindDoc="0" locked="0" layoutInCell="1" allowOverlap="1" wp14:anchorId="15EA4239" wp14:editId="56FB53D5">
                <wp:simplePos x="0" y="0"/>
                <wp:positionH relativeFrom="column">
                  <wp:posOffset>1096568</wp:posOffset>
                </wp:positionH>
                <wp:positionV relativeFrom="paragraph">
                  <wp:posOffset>18415</wp:posOffset>
                </wp:positionV>
                <wp:extent cx="306705" cy="255905"/>
                <wp:effectExtent l="0" t="0" r="17145" b="10795"/>
                <wp:wrapNone/>
                <wp:docPr id="1" name="Oval 1"/>
                <wp:cNvGraphicFramePr/>
                <a:graphic xmlns:a="http://schemas.openxmlformats.org/drawingml/2006/main">
                  <a:graphicData uri="http://schemas.microsoft.com/office/word/2010/wordprocessingShape">
                    <wps:wsp>
                      <wps:cNvSpPr/>
                      <wps:spPr>
                        <a:xfrm>
                          <a:off x="0" y="0"/>
                          <a:ext cx="306705" cy="25590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86.35pt;margin-top:1.45pt;width:24.15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" fillcolor="white [3212]" strokecolor="black [3213]" strokeweight="2pt"/>
            </w:pict>
          </mc:Fallback>
        </mc:AlternateContent>
      </w:r>
      <w:r w:rsidRPr="00663F25">
        <w:rPr>
          <w:rFonts w:ascii="HelloDoodlePrint" w:hAnsi="HelloDoodlePrint"/>
          <w:sz w:val="32"/>
          <w:szCs w:val="32"/>
        </w:rPr>
        <w:t xml:space="preserve">Yellow Dot </w:t>
      </w:r>
      <w:r>
        <w:rPr>
          <w:rFonts w:ascii="HelloDoodlePrint" w:hAnsi="HelloDoodlePrint"/>
        </w:rPr>
        <w:t xml:space="preserve">          =   A rule has been broken and received a verbal warning.</w:t>
      </w:r>
    </w:p>
    <w:p w:rsidR="00663F25" w:rsidRDefault="00663F25" w:rsidP="00663F25">
      <w:pPr>
        <w:jc w:val="center"/>
        <w:rPr>
          <w:rFonts w:ascii="HelloDoodlePrint" w:hAnsi="HelloDoodlePrint"/>
        </w:rPr>
      </w:pPr>
      <w:r w:rsidRPr="00663F25">
        <w:rPr>
          <w:rFonts w:ascii="HelloDoodlePrint" w:hAnsi="HelloDoodlePrint"/>
          <w:b/>
          <w:u w:val="single"/>
        </w:rPr>
        <w:t>Consequence:</w:t>
      </w:r>
      <w:r>
        <w:rPr>
          <w:rFonts w:ascii="HelloDoodlePrint" w:hAnsi="HelloDoodlePrint"/>
        </w:rPr>
        <w:t xml:space="preserve"> When a rule has been broken, the teacher will give a verbal warning which results in the signing his/her name in the warning folder under the rule that was broken and then receiving a warning/practice card during a designated time when instruction will not be interrupted. This will give the student time to think about what he/she can do differently next time. Parents will be notified regarding which rule was broken on the agenda book conduct sheet.</w:t>
      </w:r>
    </w:p>
    <w:p w:rsidR="00663F25" w:rsidRDefault="00663F25" w:rsidP="00663F25">
      <w:pPr>
        <w:rPr>
          <w:rFonts w:ascii="HelloDoodlePrint" w:hAnsi="HelloDoodlePrint"/>
        </w:rPr>
      </w:pPr>
      <w:r>
        <w:rPr>
          <w:rFonts w:ascii="HelloDoodlePrint" w:hAnsi="HelloDoodlePrint"/>
          <w:noProof/>
        </w:rPr>
        <mc:AlternateContent>
          <mc:Choice Requires="wps">
            <w:drawing>
              <wp:anchor distT="0" distB="0" distL="114300" distR="114300" simplePos="0" relativeHeight="251661312" behindDoc="0" locked="0" layoutInCell="1" allowOverlap="1" wp14:anchorId="7115263E" wp14:editId="5369004C">
                <wp:simplePos x="0" y="0"/>
                <wp:positionH relativeFrom="column">
                  <wp:posOffset>1004672</wp:posOffset>
                </wp:positionH>
                <wp:positionV relativeFrom="paragraph">
                  <wp:posOffset>52705</wp:posOffset>
                </wp:positionV>
                <wp:extent cx="306705" cy="255905"/>
                <wp:effectExtent l="0" t="0" r="17145" b="10795"/>
                <wp:wrapNone/>
                <wp:docPr id="2" name="Oval 2"/>
                <wp:cNvGraphicFramePr/>
                <a:graphic xmlns:a="http://schemas.openxmlformats.org/drawingml/2006/main">
                  <a:graphicData uri="http://schemas.microsoft.com/office/word/2010/wordprocessingShape">
                    <wps:wsp>
                      <wps:cNvSpPr/>
                      <wps:spPr>
                        <a:xfrm>
                          <a:off x="0" y="0"/>
                          <a:ext cx="306705" cy="255905"/>
                        </a:xfrm>
                        <a:prstGeom prst="ellipse">
                          <a:avLst/>
                        </a:prstGeom>
                        <a:solidFill>
                          <a:sysClr val="window" lastClr="FFFFFF"/>
                        </a:solidFill>
                        <a:ln w="25400" cap="flat" cmpd="sng" algn="ctr">
                          <a:solidFill>
                            <a:sysClr val="windowText" lastClr="000000"/>
                          </a:solidFill>
                          <a:prstDash val="solid"/>
                        </a:ln>
                        <a:effectLst/>
                      </wps:spPr>
                      <wps:txbx>
                        <w:txbxContent>
                          <w:p w:rsidR="00663F25" w:rsidRDefault="00663F25" w:rsidP="00663F2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79.1pt;margin-top:4.15pt;width:24.15pt;height: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" fillcolor="window" strokecolor="windowText" strokeweight="2pt">
                <v:textbox>
                  <w:txbxContent>
                    <w:p w:rsidR="00663F25" w:rsidRDefault="00663F25" w:rsidP="00663F25">
                      <w:pPr>
                        <w:jc w:val="center"/>
                      </w:pPr>
                      <w:r>
                        <w:t xml:space="preserve">  </w:t>
                      </w:r>
                    </w:p>
                  </w:txbxContent>
                </v:textbox>
              </v:oval>
            </w:pict>
          </mc:Fallback>
        </mc:AlternateContent>
      </w:r>
      <w:r w:rsidRPr="00663F25">
        <w:rPr>
          <w:rFonts w:ascii="HelloDoodlePrint" w:hAnsi="HelloDoodlePrint"/>
          <w:sz w:val="40"/>
          <w:szCs w:val="40"/>
        </w:rPr>
        <w:t>Red Dot</w:t>
      </w:r>
      <w:r>
        <w:rPr>
          <w:rFonts w:ascii="HelloDoodlePrint" w:hAnsi="HelloDoodlePrint"/>
        </w:rPr>
        <w:t xml:space="preserve">         </w:t>
      </w:r>
      <w:proofErr w:type="gramStart"/>
      <w:r>
        <w:rPr>
          <w:rFonts w:ascii="HelloDoodlePrint" w:hAnsi="HelloDoodlePrint"/>
        </w:rPr>
        <w:t>=  More</w:t>
      </w:r>
      <w:proofErr w:type="gramEnd"/>
      <w:r>
        <w:rPr>
          <w:rFonts w:ascii="HelloDoodlePrint" w:hAnsi="HelloDoodlePrint"/>
        </w:rPr>
        <w:t xml:space="preserve"> than 1 rule has been broken and behavior did not improve after verbal warning/practice time.</w:t>
      </w:r>
    </w:p>
    <w:p w:rsidR="00663F25" w:rsidRDefault="00663F25" w:rsidP="00663F25">
      <w:pPr>
        <w:rPr>
          <w:rFonts w:ascii="HelloDoodlePrint" w:hAnsi="HelloDoodlePrint"/>
        </w:rPr>
      </w:pPr>
      <w:r>
        <w:rPr>
          <w:rFonts w:ascii="HelloDoodlePrint" w:hAnsi="HelloDoodlePrint"/>
          <w:b/>
          <w:u w:val="single"/>
        </w:rPr>
        <w:t xml:space="preserve">Consequence: </w:t>
      </w:r>
      <w:r>
        <w:rPr>
          <w:rFonts w:ascii="HelloDoodlePrint" w:hAnsi="HelloDoodlePrint"/>
        </w:rPr>
        <w:t xml:space="preserve"> When multiple rules have been broken without any effort to change behavior, the conduct tracking form will be signed. This form is located in the back of the student’s red folder. Consequences vary depending on offense. Both parents and student will need to sign this form and return back to school the following day.  Please be advised that consequence increase with each offense.</w:t>
      </w:r>
    </w:p>
    <w:p w:rsidR="00663F25" w:rsidRPr="00663F25" w:rsidRDefault="00663F25" w:rsidP="00663F25">
      <w:pPr>
        <w:jc w:val="center"/>
        <w:rPr>
          <w:rFonts w:ascii="HelloDoodlePrint" w:hAnsi="HelloDoodlePrint"/>
          <w:b/>
          <w:sz w:val="36"/>
          <w:szCs w:val="36"/>
        </w:rPr>
      </w:pPr>
      <w:r w:rsidRPr="00663F25">
        <w:rPr>
          <w:rFonts w:ascii="HelloDoodlePrint" w:hAnsi="HelloDoodlePrint"/>
          <w:b/>
          <w:sz w:val="36"/>
          <w:szCs w:val="36"/>
        </w:rPr>
        <w:t xml:space="preserve">Positive Behavior </w:t>
      </w:r>
    </w:p>
    <w:p w:rsidR="00663F25" w:rsidRDefault="00663F25" w:rsidP="00663F25">
      <w:pPr>
        <w:jc w:val="center"/>
        <w:rPr>
          <w:rFonts w:ascii="HelloDoodlePrint" w:hAnsi="HelloDoodlePrint"/>
          <w:sz w:val="24"/>
          <w:szCs w:val="24"/>
        </w:rPr>
      </w:pPr>
      <w:r>
        <w:rPr>
          <w:rFonts w:ascii="HelloDoodlePrint" w:hAnsi="HelloDoodlePrint"/>
          <w:sz w:val="24"/>
          <w:szCs w:val="24"/>
        </w:rPr>
        <w:t xml:space="preserve">Students may be recognized for positive behavior in a variety of ways. </w:t>
      </w:r>
    </w:p>
    <w:p w:rsidR="00663F25" w:rsidRDefault="00663F25" w:rsidP="00663F25">
      <w:pPr>
        <w:pStyle w:val="ListParagraph"/>
        <w:numPr>
          <w:ilvl w:val="0"/>
          <w:numId w:val="2"/>
        </w:numPr>
        <w:jc w:val="center"/>
        <w:rPr>
          <w:rFonts w:ascii="HelloDoodlePrint" w:hAnsi="HelloDoodlePrint"/>
          <w:sz w:val="24"/>
          <w:szCs w:val="24"/>
        </w:rPr>
      </w:pPr>
      <w:r w:rsidRPr="00663F25">
        <w:rPr>
          <w:rFonts w:ascii="HelloDoodlePrint" w:hAnsi="HelloDoodlePrint"/>
          <w:sz w:val="24"/>
          <w:szCs w:val="24"/>
        </w:rPr>
        <w:t xml:space="preserve">One way is with verbal praise from teacher throughout the day for students following classroom rules. </w:t>
      </w:r>
    </w:p>
    <w:p w:rsidR="00663F25" w:rsidRDefault="00663F25" w:rsidP="00663F25">
      <w:pPr>
        <w:pStyle w:val="ListParagraph"/>
        <w:numPr>
          <w:ilvl w:val="0"/>
          <w:numId w:val="2"/>
        </w:numPr>
        <w:jc w:val="center"/>
        <w:rPr>
          <w:rFonts w:ascii="HelloDoodlePrint" w:hAnsi="HelloDoodlePrint"/>
          <w:sz w:val="24"/>
          <w:szCs w:val="24"/>
        </w:rPr>
      </w:pPr>
      <w:r w:rsidRPr="00663F25">
        <w:rPr>
          <w:rFonts w:ascii="HelloDoodlePrint" w:hAnsi="HelloDoodlePrint"/>
          <w:sz w:val="24"/>
          <w:szCs w:val="24"/>
        </w:rPr>
        <w:t>Another way a student can be recognized is with a GOOD JOB TICKET. These tickets are awarded to students who are going above and beyond classroom rules by showing great leadership qualities. GOOD JOB TICKETS are placed into a basket and selecting randomly for special rewards (special seating at lunch, extra computer/listening station time, choosing own desk for a day, etc.)</w:t>
      </w:r>
      <w:r>
        <w:rPr>
          <w:rFonts w:ascii="HelloDoodlePrint" w:hAnsi="HelloDoodlePrint"/>
          <w:sz w:val="24"/>
          <w:szCs w:val="24"/>
        </w:rPr>
        <w:t>.</w:t>
      </w:r>
      <w:bookmarkStart w:id="0" w:name="_GoBack"/>
      <w:bookmarkEnd w:id="0"/>
    </w:p>
    <w:p w:rsidR="00663F25" w:rsidRPr="00663F25" w:rsidRDefault="00663F25" w:rsidP="00663F25">
      <w:pPr>
        <w:pStyle w:val="ListParagraph"/>
        <w:numPr>
          <w:ilvl w:val="0"/>
          <w:numId w:val="2"/>
        </w:numPr>
        <w:jc w:val="center"/>
        <w:rPr>
          <w:rFonts w:ascii="HelloDoodlePrint" w:hAnsi="HelloDoodlePrint"/>
          <w:sz w:val="24"/>
          <w:szCs w:val="24"/>
        </w:rPr>
      </w:pPr>
      <w:r>
        <w:rPr>
          <w:rFonts w:ascii="HelloDoodlePrint" w:hAnsi="HelloDoodlePrint"/>
          <w:sz w:val="24"/>
          <w:szCs w:val="24"/>
        </w:rPr>
        <w:t>Students may also receive positive recognition from the classroom teacher and other faculty members by receiving a STAR STUDENT. STAR STUDENTS are announced over the intercom during morning and afternoon announcements.</w:t>
      </w:r>
    </w:p>
    <w:sectPr w:rsidR="00663F25" w:rsidRPr="00663F25" w:rsidSect="00663F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loDoodlePrint">
    <w:panose1 w:val="02000603000000000000"/>
    <w:charset w:val="00"/>
    <w:family w:val="auto"/>
    <w:pitch w:val="variable"/>
    <w:sig w:usb0="80000003" w:usb1="0001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4E50"/>
    <w:multiLevelType w:val="hybridMultilevel"/>
    <w:tmpl w:val="ECBEBD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6219B1"/>
    <w:multiLevelType w:val="hybridMultilevel"/>
    <w:tmpl w:val="8E42F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F25"/>
    <w:rsid w:val="00663F25"/>
    <w:rsid w:val="00832F5B"/>
    <w:rsid w:val="00F83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Sumerel</dc:creator>
  <cp:lastModifiedBy>Sumerel</cp:lastModifiedBy>
  <cp:revision>1</cp:revision>
  <cp:lastPrinted>2013-08-21T01:48:00Z</cp:lastPrinted>
  <dcterms:created xsi:type="dcterms:W3CDTF">2013-08-21T01:25:00Z</dcterms:created>
  <dcterms:modified xsi:type="dcterms:W3CDTF">2013-08-21T01:49:00Z</dcterms:modified>
</cp:coreProperties>
</file>